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E281" w14:textId="51418A24" w:rsidR="000542D3" w:rsidRPr="000542D3" w:rsidRDefault="003E5D5F" w:rsidP="000542D3">
      <w:pPr>
        <w:jc w:val="center"/>
        <w:rPr>
          <w:rFonts w:ascii="BIZ UDPゴシック" w:eastAsia="BIZ UDPゴシック" w:hAnsi="BIZ UDPゴシック"/>
          <w:b/>
          <w:bCs/>
          <w:sz w:val="56"/>
          <w:szCs w:val="7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E9BF7" wp14:editId="56643CB7">
                <wp:simplePos x="0" y="0"/>
                <wp:positionH relativeFrom="margin">
                  <wp:align>right</wp:align>
                </wp:positionH>
                <wp:positionV relativeFrom="paragraph">
                  <wp:posOffset>-370451</wp:posOffset>
                </wp:positionV>
                <wp:extent cx="4885112" cy="3684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112" cy="3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51EF8" w14:textId="7BDD924C" w:rsidR="003E5D5F" w:rsidRPr="000542D3" w:rsidRDefault="003E5D5F" w:rsidP="003E5D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highlight w:val="yellow"/>
                              </w:rPr>
                              <w:t>後発医薬品使用体制加算</w:t>
                            </w:r>
                            <w:r w:rsidR="00DA3C7B">
                              <w:rPr>
                                <w:rFonts w:ascii="ＭＳ 明朝" w:eastAsia="ＭＳ 明朝" w:hAnsi="ＭＳ 明朝" w:hint="eastAsia"/>
                                <w:highlight w:val="yellow"/>
                              </w:rPr>
                              <w:t>・外来後発医薬品使用体制加算</w:t>
                            </w:r>
                            <w:r w:rsidRPr="000542D3">
                              <w:rPr>
                                <w:rFonts w:ascii="ＭＳ 明朝" w:eastAsia="ＭＳ 明朝" w:hAnsi="ＭＳ 明朝" w:hint="eastAsia"/>
                                <w:highlight w:val="yellow"/>
                              </w:rPr>
                              <w:t>に関する院内掲示（例）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9BF7" id="テキスト ボックス 5" o:spid="_x0000_s1028" type="#_x0000_t202" style="position:absolute;left:0;text-align:left;margin-left:333.45pt;margin-top:-29.15pt;width:384.65pt;height:2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" fillcolor="white [3201]" stroked="f" strokeweight=".5pt">
                <v:textbox>
                  <w:txbxContent>
                    <w:p w14:paraId="2E851EF8" w14:textId="7BDD924C" w:rsidR="003E5D5F" w:rsidRPr="000542D3" w:rsidRDefault="003E5D5F" w:rsidP="003E5D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highlight w:val="yellow"/>
                        </w:rPr>
                        <w:t>後発医薬品使用体制加算</w:t>
                      </w:r>
                      <w:r w:rsidR="00DA3C7B">
                        <w:rPr>
                          <w:rFonts w:ascii="ＭＳ 明朝" w:eastAsia="ＭＳ 明朝" w:hAnsi="ＭＳ 明朝" w:hint="eastAsia"/>
                          <w:highlight w:val="yellow"/>
                        </w:rPr>
                        <w:t>・外来後発医薬品使用体制加算</w:t>
                      </w:r>
                      <w:r w:rsidRPr="000542D3">
                        <w:rPr>
                          <w:rFonts w:ascii="ＭＳ 明朝" w:eastAsia="ＭＳ 明朝" w:hAnsi="ＭＳ 明朝" w:hint="eastAsia"/>
                          <w:highlight w:val="yellow"/>
                        </w:rPr>
                        <w:t>に関する院内掲示（例）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2D3" w:rsidRPr="000542D3">
        <w:rPr>
          <w:rFonts w:ascii="BIZ UDPゴシック" w:eastAsia="BIZ UDPゴシック" w:hAnsi="BIZ UDPゴシック" w:hint="eastAsia"/>
          <w:b/>
          <w:bCs/>
          <w:sz w:val="56"/>
          <w:szCs w:val="72"/>
          <w:bdr w:val="single" w:sz="4" w:space="0" w:color="auto"/>
        </w:rPr>
        <w:t>患者さんへのお願い</w:t>
      </w:r>
    </w:p>
    <w:p w14:paraId="256D54F4" w14:textId="1C7E39EB" w:rsidR="000542D3" w:rsidRPr="00B621EA" w:rsidRDefault="000542D3" w:rsidP="00B621EA">
      <w:pPr>
        <w:spacing w:afterLines="100" w:after="360"/>
        <w:jc w:val="center"/>
        <w:rPr>
          <w:rFonts w:ascii="BIZ UDPゴシック" w:eastAsia="BIZ UDPゴシック" w:hAnsi="BIZ UDPゴシック"/>
          <w:sz w:val="44"/>
          <w:szCs w:val="48"/>
        </w:rPr>
      </w:pPr>
      <w:r w:rsidRPr="00B621EA">
        <w:rPr>
          <w:rFonts w:ascii="BIZ UDPゴシック" w:eastAsia="BIZ UDPゴシック" w:hAnsi="BIZ UDPゴシック" w:hint="eastAsia"/>
          <w:sz w:val="44"/>
          <w:szCs w:val="48"/>
        </w:rPr>
        <w:t>～医薬品の供給が難しくなっています～</w:t>
      </w:r>
    </w:p>
    <w:p w14:paraId="688298FE" w14:textId="675234A4" w:rsidR="000542D3" w:rsidRPr="000542D3" w:rsidRDefault="000542D3" w:rsidP="00DA3C7B">
      <w:pPr>
        <w:spacing w:line="800" w:lineRule="exact"/>
        <w:ind w:firstLineChars="100" w:firstLine="400"/>
        <w:rPr>
          <w:rFonts w:ascii="BIZ UDPゴシック" w:eastAsia="BIZ UDPゴシック" w:hAnsi="BIZ UDPゴシック"/>
          <w:sz w:val="40"/>
          <w:szCs w:val="40"/>
        </w:rPr>
      </w:pPr>
      <w:r w:rsidRPr="000542D3">
        <w:rPr>
          <w:rFonts w:ascii="BIZ UDPゴシック" w:eastAsia="BIZ UDPゴシック" w:hAnsi="BIZ UDPゴシック" w:hint="eastAsia"/>
          <w:sz w:val="40"/>
          <w:szCs w:val="40"/>
        </w:rPr>
        <w:t>新型コロナウイルス感染症の</w:t>
      </w:r>
      <w:r w:rsidRPr="005710C5">
        <w:rPr>
          <w:rFonts w:ascii="BIZ UDPゴシック" w:eastAsia="BIZ UDPゴシック" w:hAnsi="BIZ UDPゴシック" w:hint="eastAsia"/>
          <w:sz w:val="40"/>
          <w:szCs w:val="40"/>
        </w:rPr>
        <w:t>影響等により、一部の医薬品が</w:t>
      </w:r>
      <w:r w:rsidR="00EB750E" w:rsidRPr="005710C5">
        <w:rPr>
          <w:rFonts w:ascii="BIZ UDPゴシック" w:eastAsia="BIZ UDPゴシック" w:hAnsi="BIZ UDPゴシック" w:hint="eastAsia"/>
          <w:sz w:val="40"/>
          <w:szCs w:val="40"/>
        </w:rPr>
        <w:t>手に入りにくい状況が続いて</w:t>
      </w:r>
      <w:r w:rsidRPr="000542D3">
        <w:rPr>
          <w:rFonts w:ascii="BIZ UDPゴシック" w:eastAsia="BIZ UDPゴシック" w:hAnsi="BIZ UDPゴシック" w:hint="eastAsia"/>
          <w:sz w:val="40"/>
          <w:szCs w:val="40"/>
        </w:rPr>
        <w:t>います。</w:t>
      </w:r>
    </w:p>
    <w:p w14:paraId="1D6355D7" w14:textId="5D66C6A8" w:rsidR="00DA3C7B" w:rsidRDefault="000542D3" w:rsidP="00DA3C7B">
      <w:pPr>
        <w:spacing w:line="800" w:lineRule="exact"/>
        <w:ind w:firstLineChars="100" w:firstLine="400"/>
        <w:rPr>
          <w:rFonts w:ascii="BIZ UDPゴシック" w:eastAsia="BIZ UDPゴシック" w:hAnsi="BIZ UDPゴシック"/>
          <w:b/>
          <w:bCs/>
          <w:color w:val="FF0000"/>
          <w:sz w:val="40"/>
          <w:szCs w:val="40"/>
          <w:u w:val="single"/>
        </w:rPr>
      </w:pPr>
      <w:r w:rsidRPr="000542D3">
        <w:rPr>
          <w:rFonts w:ascii="BIZ UDPゴシック" w:eastAsia="BIZ UDPゴシック" w:hAnsi="BIZ UDPゴシック" w:hint="eastAsia"/>
          <w:sz w:val="40"/>
          <w:szCs w:val="40"/>
        </w:rPr>
        <w:t>当</w:t>
      </w:r>
      <w:r w:rsidRPr="005710C5">
        <w:rPr>
          <w:rFonts w:ascii="BIZ UDPゴシック" w:eastAsia="BIZ UDPゴシック" w:hAnsi="BIZ UDPゴシック" w:hint="eastAsia"/>
          <w:sz w:val="40"/>
          <w:szCs w:val="40"/>
        </w:rPr>
        <w:t>院</w:t>
      </w:r>
      <w:r w:rsidRPr="000542D3">
        <w:rPr>
          <w:rFonts w:ascii="BIZ UDPゴシック" w:eastAsia="BIZ UDPゴシック" w:hAnsi="BIZ UDPゴシック" w:hint="eastAsia"/>
          <w:sz w:val="40"/>
          <w:szCs w:val="40"/>
        </w:rPr>
        <w:t>では、</w:t>
      </w:r>
      <w:r w:rsidRPr="005710C5">
        <w:rPr>
          <w:rFonts w:ascii="BIZ UDPゴシック" w:eastAsia="BIZ UDPゴシック" w:hAnsi="BIZ UDPゴシック" w:hint="eastAsia"/>
          <w:sz w:val="40"/>
          <w:szCs w:val="40"/>
        </w:rPr>
        <w:t>医薬品の供給状況を踏まえつつ、</w:t>
      </w:r>
      <w:r w:rsidR="00DA3C7B">
        <w:rPr>
          <w:rFonts w:ascii="BIZ UDPゴシック" w:eastAsia="BIZ UDPゴシック" w:hAnsi="BIZ UDPゴシック" w:hint="eastAsia"/>
          <w:sz w:val="40"/>
          <w:szCs w:val="40"/>
        </w:rPr>
        <w:t>関係部門</w:t>
      </w:r>
      <w:r w:rsidR="005710C5" w:rsidRPr="005710C5">
        <w:rPr>
          <w:rFonts w:ascii="BIZ UDPゴシック" w:eastAsia="BIZ UDPゴシック" w:hAnsi="BIZ UDPゴシック" w:hint="eastAsia"/>
          <w:sz w:val="40"/>
          <w:szCs w:val="40"/>
        </w:rPr>
        <w:t>とも連携のうえ、</w:t>
      </w:r>
      <w:r w:rsidR="00B621EA" w:rsidRPr="00B621EA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  <w:u w:val="single"/>
        </w:rPr>
        <w:t>「同一成分・同一薬効の医薬品（ジェネリック医薬品）への処方変更」</w:t>
      </w:r>
      <w:r w:rsidR="00DA3C7B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  <w:u w:val="single"/>
        </w:rPr>
        <w:t>を行</w:t>
      </w:r>
      <w:r w:rsidR="009F2474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  <w:u w:val="single"/>
        </w:rPr>
        <w:t>うことがあります</w:t>
      </w:r>
      <w:r w:rsidR="00DA3C7B">
        <w:rPr>
          <w:rFonts w:ascii="BIZ UDPゴシック" w:eastAsia="BIZ UDPゴシック" w:hAnsi="BIZ UDPゴシック" w:hint="eastAsia"/>
          <w:b/>
          <w:bCs/>
          <w:color w:val="FF0000"/>
          <w:sz w:val="40"/>
          <w:szCs w:val="40"/>
          <w:u w:val="single"/>
        </w:rPr>
        <w:t>。</w:t>
      </w:r>
    </w:p>
    <w:p w14:paraId="47D59555" w14:textId="133F11DE" w:rsidR="00DA3C7B" w:rsidRDefault="00DA3C7B" w:rsidP="00DA3C7B">
      <w:pPr>
        <w:spacing w:line="800" w:lineRule="exact"/>
        <w:ind w:firstLineChars="100" w:firstLine="400"/>
        <w:rPr>
          <w:rFonts w:ascii="BIZ UDPゴシック" w:eastAsia="BIZ UDPゴシック" w:hAnsi="BIZ UDPゴシック"/>
          <w:b/>
          <w:bCs/>
          <w:color w:val="FF0000"/>
          <w:sz w:val="40"/>
          <w:szCs w:val="40"/>
          <w:u w:val="single"/>
        </w:rPr>
      </w:pPr>
      <w:r w:rsidRPr="00DA3C7B">
        <w:rPr>
          <w:rFonts w:ascii="BIZ UDPゴシック" w:eastAsia="BIZ UDPゴシック" w:hAnsi="BIZ UDPゴシック" w:hint="eastAsia"/>
          <w:sz w:val="40"/>
          <w:szCs w:val="40"/>
          <w:u w:val="single"/>
        </w:rPr>
        <w:t>処方変更を行う場合、必ず、その旨をご説明します</w:t>
      </w:r>
      <w:r w:rsidRPr="00DA3C7B">
        <w:rPr>
          <w:rFonts w:ascii="BIZ UDPゴシック" w:eastAsia="BIZ UDPゴシック" w:hAnsi="BIZ UDPゴシック" w:hint="eastAsia"/>
          <w:sz w:val="40"/>
          <w:szCs w:val="40"/>
        </w:rPr>
        <w:t>が、</w:t>
      </w:r>
      <w:r w:rsidRPr="000542D3">
        <w:rPr>
          <w:rFonts w:ascii="BIZ UDPゴシック" w:eastAsia="BIZ UDPゴシック" w:hAnsi="BIZ UDPゴシック" w:hint="eastAsia"/>
          <w:sz w:val="40"/>
          <w:szCs w:val="40"/>
        </w:rPr>
        <w:t>ご心配なことなどがありましたら</w:t>
      </w:r>
      <w:r w:rsidRPr="005710C5">
        <w:rPr>
          <w:rFonts w:ascii="BIZ UDPゴシック" w:eastAsia="BIZ UDPゴシック" w:hAnsi="BIZ UDPゴシック" w:hint="eastAsia"/>
          <w:sz w:val="40"/>
          <w:szCs w:val="40"/>
        </w:rPr>
        <w:t>、</w:t>
      </w:r>
      <w:r w:rsidRPr="000542D3">
        <w:rPr>
          <w:rFonts w:ascii="BIZ UDPゴシック" w:eastAsia="BIZ UDPゴシック" w:hAnsi="BIZ UDPゴシック" w:hint="eastAsia"/>
          <w:sz w:val="40"/>
          <w:szCs w:val="40"/>
        </w:rPr>
        <w:t>お気軽にご相談ください</w:t>
      </w:r>
      <w:r w:rsidRPr="005710C5">
        <w:rPr>
          <w:rFonts w:ascii="BIZ UDPゴシック" w:eastAsia="BIZ UDPゴシック" w:hAnsi="BIZ UDPゴシック" w:hint="eastAsia"/>
          <w:sz w:val="40"/>
          <w:szCs w:val="40"/>
        </w:rPr>
        <w:t>。</w:t>
      </w:r>
    </w:p>
    <w:p w14:paraId="179C177C" w14:textId="3C61EE41" w:rsidR="000542D3" w:rsidRPr="00AD2320" w:rsidRDefault="00F10ADB" w:rsidP="00DA3C7B">
      <w:pPr>
        <w:spacing w:line="800" w:lineRule="exact"/>
        <w:ind w:firstLineChars="100" w:firstLine="210"/>
        <w:rPr>
          <w:rFonts w:ascii="BIZ UDPゴシック" w:eastAsia="BIZ UDPゴシック" w:hAnsi="BIZ UDPゴシック"/>
          <w:sz w:val="40"/>
          <w:szCs w:val="40"/>
        </w:rPr>
      </w:pPr>
      <w:r w:rsidRPr="00AD23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3B673" wp14:editId="3E271E92">
                <wp:simplePos x="0" y="0"/>
                <wp:positionH relativeFrom="column">
                  <wp:posOffset>4743626</wp:posOffset>
                </wp:positionH>
                <wp:positionV relativeFrom="paragraph">
                  <wp:posOffset>1000914</wp:posOffset>
                </wp:positionV>
                <wp:extent cx="1261242" cy="1182414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242" cy="1182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7A74E" w14:textId="12143944" w:rsidR="00F10ADB" w:rsidRDefault="00F10A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595E2" wp14:editId="4344C440">
                                  <wp:extent cx="993228" cy="1000237"/>
                                  <wp:effectExtent l="0" t="0" r="0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9473" cy="10065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B673" id="テキスト ボックス 10" o:spid="_x0000_s1029" type="#_x0000_t202" style="position:absolute;left:0;text-align:left;margin-left:373.5pt;margin-top:78.8pt;width:99.3pt;height:9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" filled="f" stroked="f" strokeweight=".5pt">
                <v:textbox>
                  <w:txbxContent>
                    <w:p w14:paraId="5E57A74E" w14:textId="12143944" w:rsidR="00F10ADB" w:rsidRDefault="00F10ADB">
                      <w:r>
                        <w:rPr>
                          <w:noProof/>
                        </w:rPr>
                        <w:drawing>
                          <wp:inline distT="0" distB="0" distL="0" distR="0" wp14:anchorId="2CE595E2" wp14:editId="4344C440">
                            <wp:extent cx="993228" cy="1000237"/>
                            <wp:effectExtent l="0" t="0" r="0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9473" cy="1006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3C7B" w:rsidRPr="00AD2320">
        <w:rPr>
          <w:rFonts w:ascii="BIZ UDPゴシック" w:eastAsia="BIZ UDPゴシック" w:hAnsi="BIZ UDPゴシック" w:hint="eastAsia"/>
          <w:sz w:val="40"/>
          <w:szCs w:val="40"/>
        </w:rPr>
        <w:t>全ての患者さんに必要な医薬品を確保するため、</w:t>
      </w:r>
      <w:r w:rsidR="000542D3" w:rsidRPr="00AD2320">
        <w:rPr>
          <w:rFonts w:ascii="BIZ UDPゴシック" w:eastAsia="BIZ UDPゴシック" w:hAnsi="BIZ UDPゴシック" w:hint="eastAsia"/>
          <w:sz w:val="40"/>
          <w:szCs w:val="40"/>
        </w:rPr>
        <w:t>ご理解</w:t>
      </w:r>
      <w:r w:rsidR="005710C5" w:rsidRPr="00AD2320">
        <w:rPr>
          <w:rFonts w:ascii="BIZ UDPゴシック" w:eastAsia="BIZ UDPゴシック" w:hAnsi="BIZ UDPゴシック" w:hint="eastAsia"/>
          <w:sz w:val="40"/>
          <w:szCs w:val="40"/>
        </w:rPr>
        <w:t>・</w:t>
      </w:r>
      <w:r w:rsidR="000542D3" w:rsidRPr="00AD2320">
        <w:rPr>
          <w:rFonts w:ascii="BIZ UDPゴシック" w:eastAsia="BIZ UDPゴシック" w:hAnsi="BIZ UDPゴシック" w:hint="eastAsia"/>
          <w:sz w:val="40"/>
          <w:szCs w:val="40"/>
        </w:rPr>
        <w:t>ご協力のほどよろしくお願い</w:t>
      </w:r>
      <w:r w:rsidR="00B621EA" w:rsidRPr="00AD2320">
        <w:rPr>
          <w:rFonts w:ascii="BIZ UDPゴシック" w:eastAsia="BIZ UDPゴシック" w:hAnsi="BIZ UDPゴシック" w:hint="eastAsia"/>
          <w:sz w:val="40"/>
          <w:szCs w:val="40"/>
        </w:rPr>
        <w:t>致</w:t>
      </w:r>
      <w:r w:rsidR="000542D3" w:rsidRPr="00AD2320">
        <w:rPr>
          <w:rFonts w:ascii="BIZ UDPゴシック" w:eastAsia="BIZ UDPゴシック" w:hAnsi="BIZ UDPゴシック" w:hint="eastAsia"/>
          <w:sz w:val="40"/>
          <w:szCs w:val="40"/>
        </w:rPr>
        <w:t>します。</w:t>
      </w:r>
    </w:p>
    <w:p w14:paraId="0DAAEFD5" w14:textId="5CC608F8" w:rsidR="000542D3" w:rsidRPr="000542D3" w:rsidRDefault="000542D3" w:rsidP="00DA3C7B">
      <w:pPr>
        <w:spacing w:line="640" w:lineRule="exact"/>
        <w:rPr>
          <w:rFonts w:ascii="BIZ UDPゴシック" w:eastAsia="BIZ UDPゴシック" w:hAnsi="BIZ UDPゴシック"/>
          <w:sz w:val="40"/>
          <w:szCs w:val="40"/>
        </w:rPr>
      </w:pPr>
    </w:p>
    <w:p w14:paraId="71BF7898" w14:textId="54B9351A" w:rsidR="000542D3" w:rsidRPr="000542D3" w:rsidRDefault="005710C5" w:rsidP="00F10ADB">
      <w:pPr>
        <w:spacing w:afterLines="50" w:after="180"/>
        <w:ind w:right="1600"/>
        <w:jc w:val="right"/>
        <w:rPr>
          <w:rFonts w:ascii="BIZ UDPゴシック" w:eastAsia="BIZ UDPゴシック" w:hAnsi="BIZ UDPゴシック"/>
          <w:sz w:val="40"/>
          <w:szCs w:val="40"/>
        </w:rPr>
      </w:pPr>
      <w:r w:rsidRPr="005710C5">
        <w:rPr>
          <w:rFonts w:ascii="BIZ UDPゴシック" w:eastAsia="BIZ UDPゴシック" w:hAnsi="BIZ UDPゴシック" w:hint="eastAsia"/>
          <w:sz w:val="40"/>
          <w:szCs w:val="40"/>
        </w:rPr>
        <w:t>●●</w:t>
      </w:r>
      <w:r w:rsidR="00DA3C7B">
        <w:rPr>
          <w:rFonts w:ascii="BIZ UDPゴシック" w:eastAsia="BIZ UDPゴシック" w:hAnsi="BIZ UDPゴシック" w:hint="eastAsia"/>
          <w:sz w:val="40"/>
          <w:szCs w:val="40"/>
        </w:rPr>
        <w:t>病院</w:t>
      </w:r>
    </w:p>
    <w:p w14:paraId="09F21E17" w14:textId="130A140F" w:rsidR="003E5D5F" w:rsidRPr="003E5D5F" w:rsidRDefault="00F10ADB" w:rsidP="009F1B7B">
      <w:pPr>
        <w:rPr>
          <w:rFonts w:ascii="BIZ UDPゴシック" w:eastAsia="BIZ UDPゴシック" w:hAnsi="BIZ UDP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DFB3B" wp14:editId="12021B08">
                <wp:simplePos x="0" y="0"/>
                <wp:positionH relativeFrom="column">
                  <wp:posOffset>2835998</wp:posOffset>
                </wp:positionH>
                <wp:positionV relativeFrom="paragraph">
                  <wp:posOffset>4295906</wp:posOffset>
                </wp:positionV>
                <wp:extent cx="3421117" cy="2617076"/>
                <wp:effectExtent l="0" t="0" r="27305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117" cy="2617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20411" w14:textId="77777777" w:rsidR="00F10ADB" w:rsidRDefault="00F10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DFB3B" id="テキスト ボックス 11" o:spid="_x0000_s1030" type="#_x0000_t202" style="position:absolute;left:0;text-align:left;margin-left:223.3pt;margin-top:338.25pt;width:269.4pt;height:20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" fillcolor="white [3201]" strokeweight=".5pt">
                <v:textbox>
                  <w:txbxContent>
                    <w:p w14:paraId="2B020411" w14:textId="77777777" w:rsidR="00F10ADB" w:rsidRDefault="00F10ADB"/>
                  </w:txbxContent>
                </v:textbox>
              </v:shape>
            </w:pict>
          </mc:Fallback>
        </mc:AlternateContent>
      </w:r>
    </w:p>
    <w:sectPr w:rsidR="003E5D5F" w:rsidRPr="003E5D5F" w:rsidSect="005710C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8185" w14:textId="77777777" w:rsidR="005C53BA" w:rsidRDefault="005C53BA" w:rsidP="00B621EA">
      <w:r>
        <w:separator/>
      </w:r>
    </w:p>
  </w:endnote>
  <w:endnote w:type="continuationSeparator" w:id="0">
    <w:p w14:paraId="4708B3C1" w14:textId="77777777" w:rsidR="005C53BA" w:rsidRDefault="005C53BA" w:rsidP="00B6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8B86" w14:textId="77777777" w:rsidR="005C53BA" w:rsidRDefault="005C53BA" w:rsidP="00B621EA">
      <w:r>
        <w:separator/>
      </w:r>
    </w:p>
  </w:footnote>
  <w:footnote w:type="continuationSeparator" w:id="0">
    <w:p w14:paraId="4B58DC9C" w14:textId="77777777" w:rsidR="005C53BA" w:rsidRDefault="005C53BA" w:rsidP="00B6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D3"/>
    <w:rsid w:val="00022EE4"/>
    <w:rsid w:val="000542D3"/>
    <w:rsid w:val="000B09F3"/>
    <w:rsid w:val="00280879"/>
    <w:rsid w:val="003E5D5F"/>
    <w:rsid w:val="005710C5"/>
    <w:rsid w:val="005C53BA"/>
    <w:rsid w:val="00672195"/>
    <w:rsid w:val="006A3884"/>
    <w:rsid w:val="00705462"/>
    <w:rsid w:val="009F1B7B"/>
    <w:rsid w:val="009F2474"/>
    <w:rsid w:val="00AD2320"/>
    <w:rsid w:val="00AE0BAA"/>
    <w:rsid w:val="00B621EA"/>
    <w:rsid w:val="00C27008"/>
    <w:rsid w:val="00C305C0"/>
    <w:rsid w:val="00C6478D"/>
    <w:rsid w:val="00D703C2"/>
    <w:rsid w:val="00DA3C7B"/>
    <w:rsid w:val="00EA1621"/>
    <w:rsid w:val="00EB750E"/>
    <w:rsid w:val="00F10ADB"/>
    <w:rsid w:val="00F3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B08C7"/>
  <w15:chartTrackingRefBased/>
  <w15:docId w15:val="{7E911F3D-BC8F-4C31-A4B3-7FF72C2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1EA"/>
  </w:style>
  <w:style w:type="paragraph" w:styleId="a5">
    <w:name w:val="footer"/>
    <w:basedOn w:val="a"/>
    <w:link w:val="a6"/>
    <w:uiPriority w:val="99"/>
    <w:unhideWhenUsed/>
    <w:rsid w:val="00B62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1EA"/>
  </w:style>
  <w:style w:type="table" w:styleId="a7">
    <w:name w:val="Table Grid"/>
    <w:basedOn w:val="a1"/>
    <w:uiPriority w:val="39"/>
    <w:rsid w:val="00B6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703C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03C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03C2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03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03C2"/>
    <w:rPr>
      <w:b/>
      <w:bCs/>
    </w:rPr>
  </w:style>
  <w:style w:type="paragraph" w:styleId="ad">
    <w:name w:val="Revision"/>
    <w:hidden/>
    <w:uiPriority w:val="99"/>
    <w:semiHidden/>
    <w:rsid w:val="00C2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AF35-7302-4AC2-90EE-C0B3150F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広島県医師会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橋垣 祥子</dc:creator>
  <cp:keywords/>
  <dc:description/>
  <cp:lastModifiedBy>橋垣 祥子</cp:lastModifiedBy>
  <cp:revision>4</cp:revision>
  <dcterms:created xsi:type="dcterms:W3CDTF">2023-03-29T00:47:00Z</dcterms:created>
  <dcterms:modified xsi:type="dcterms:W3CDTF">2023-03-31T02:50:00Z</dcterms:modified>
</cp:coreProperties>
</file>